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0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Testlands, Green Lane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Southampton, Hampshire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 8202 6700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contactus@testlands.com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Web: www.testlands.com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.260498046875" w:line="240" w:lineRule="auto"/>
        <w:ind w:left="3966.9665527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Admissions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60498046875" w:line="273.1230354309082" w:lineRule="auto"/>
        <w:ind w:left="0.659942626953125" w:right="739.976806640625" w:firstLine="4.4000244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 Holiday Club will be open to children aged from 5 to 13 years old, providing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children are self-sufficient, as we have no nappy changing facilities. </w:t>
        <w:br w:type="textWrapping"/>
        <w:t xml:space="preserve">Children will be welcomed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from all social, cultural and religious backgrounds. </w:t>
        <w:br w:type="textWrapping"/>
        <w:t xml:space="preserve">Admission of children with additional needs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will need to be assessed on an individual basis after consultation with the parents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to ensure that all needs can be met within ratios of adults to children. Children 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 admitted </w:t>
      </w:r>
      <w:r w:rsidDel="00000000" w:rsidR="00000000" w:rsidRPr="00000000">
        <w:rPr>
          <w:highlight w:val="white"/>
          <w:rtl w:val="0"/>
        </w:rPr>
        <w:t xml:space="preserve">provided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the Senior Leader is confident that the club can meet their needs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without jeopardizing the service in accordance with the Disability Discrimination Act. A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requiring further support may be admitted if a parent/carer can provide a key worker to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with the team and provide appropriate care whilst the child attends the holiday club. Every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effort will be made to accommodate children with additional needs.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897338867187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Health Care Plan (EHCP)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0" w:right="747.572021484375" w:hanging="0.65994262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Any child upon booking who has an EHCP will not be allowed to attend Testlands Holiday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Club until confirmation from the Senior Leader has been given. This is for the safety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welfare of all children on site. We will examine each EHCP with care and discuss with 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needed. </w:t>
      </w:r>
      <w:r w:rsidDel="00000000" w:rsidR="00000000" w:rsidRPr="00000000">
        <w:rPr>
          <w:highlight w:val="white"/>
          <w:rtl w:val="0"/>
        </w:rPr>
        <w:t xml:space="preserve">Subject to the individual, we may ask for a copy of your</w:t>
      </w:r>
      <w:r w:rsidDel="00000000" w:rsidR="00000000" w:rsidRPr="00000000">
        <w:rPr>
          <w:rtl w:val="0"/>
        </w:rPr>
        <w:t xml:space="preserve"> EHCP or ask you to fill out one of our 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599853515625" w:line="240" w:lineRule="auto"/>
        <w:ind w:left="14.96002197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Health Care Plan (IHCP)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72.61817932128906" w:lineRule="auto"/>
        <w:ind w:left="8.58001708984375" w:right="757.396240234375" w:hanging="8.5800170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Any child who has an IHP will not be allowed to attend Testlands Holiday Club without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confirmation from the Senior Leader. Subject to the individual, we may ask for a copy of your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IHP or ask you to fill out one of our own.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reviewed: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review: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259887695312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by: B. Stanley</w:t>
      </w:r>
    </w:p>
    <w:sectPr>
      <w:pgSz w:h="15840" w:w="12240" w:orient="portrait"/>
      <w:pgMar w:bottom="2878.800048828125" w:top="1116.199951171875" w:left="1620" w:right="661.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